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03C" w:rsidRDefault="00C4003C" w:rsidP="00C4003C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hd w:val="clear" w:color="auto" w:fill="00FFFF"/>
        </w:rPr>
        <w:t xml:space="preserve">TÍTULO: JORNADA POR  </w:t>
      </w:r>
      <w:smartTag w:uri="urn:schemas-microsoft-com:office:smarttags" w:element="PersonName">
        <w:smartTagPr>
          <w:attr w:name="ProductID" w:val="LA INCLUSIￓN Y"/>
        </w:smartTagPr>
        <w:r>
          <w:rPr>
            <w:rFonts w:ascii="Arial" w:hAnsi="Arial" w:cs="Arial"/>
            <w:b/>
            <w:bCs/>
            <w:shd w:val="clear" w:color="auto" w:fill="00FFFF"/>
          </w:rPr>
          <w:t>LA INCLUSIÓN Y</w:t>
        </w:r>
      </w:smartTag>
      <w:r>
        <w:rPr>
          <w:rFonts w:ascii="Arial" w:hAnsi="Arial" w:cs="Arial"/>
          <w:b/>
          <w:bCs/>
          <w:shd w:val="clear" w:color="auto" w:fill="00FFFF"/>
        </w:rPr>
        <w:t xml:space="preserve"> LA NO DISCRIMINACIÓN</w:t>
      </w:r>
      <w:r w:rsidRPr="004E7A15">
        <w:rPr>
          <w:rStyle w:val="Refdenotaalpie"/>
          <w:rFonts w:ascii="Arial" w:hAnsi="Arial" w:cs="Arial"/>
          <w:b/>
          <w:bCs/>
          <w:shd w:val="clear" w:color="auto" w:fill="00FFFF"/>
        </w:rPr>
        <w:footnoteReference w:customMarkFollows="1" w:id="1"/>
        <w:sym w:font="Symbol" w:char="F02A"/>
      </w:r>
    </w:p>
    <w:p w:rsidR="00C4003C" w:rsidRDefault="00C4003C" w:rsidP="00C4003C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C4003C" w:rsidRDefault="00C4003C" w:rsidP="00C4003C">
      <w:pPr>
        <w:jc w:val="both"/>
        <w:rPr>
          <w:rFonts w:ascii="Arial" w:hAnsi="Arial" w:cs="Arial"/>
          <w:b/>
          <w:shd w:val="clear" w:color="auto" w:fill="00FFFF"/>
        </w:rPr>
      </w:pPr>
      <w:r>
        <w:rPr>
          <w:rFonts w:ascii="Arial" w:hAnsi="Arial" w:cs="Arial"/>
          <w:b/>
          <w:shd w:val="clear" w:color="auto" w:fill="00FFFF"/>
        </w:rPr>
        <w:t>DIMENSIÓN: CONOCIMIENTO DE SÍ MISMO</w:t>
      </w:r>
    </w:p>
    <w:p w:rsidR="00C4003C" w:rsidRDefault="00C4003C" w:rsidP="00C4003C">
      <w:pPr>
        <w:jc w:val="both"/>
        <w:rPr>
          <w:rFonts w:ascii="Arial" w:hAnsi="Arial" w:cs="Arial"/>
          <w:b/>
          <w:shd w:val="clear" w:color="auto" w:fill="00FFFF"/>
        </w:rPr>
      </w:pPr>
    </w:p>
    <w:p w:rsidR="00C4003C" w:rsidRDefault="00C4003C" w:rsidP="00C4003C">
      <w:pPr>
        <w:jc w:val="both"/>
        <w:rPr>
          <w:rFonts w:ascii="Arial" w:hAnsi="Arial" w:cs="Arial"/>
          <w:b/>
          <w:shd w:val="clear" w:color="auto" w:fill="00FFFF"/>
        </w:rPr>
      </w:pPr>
      <w:r>
        <w:rPr>
          <w:rFonts w:ascii="Arial" w:hAnsi="Arial" w:cs="Arial"/>
          <w:b/>
          <w:shd w:val="clear" w:color="auto" w:fill="00FFFF"/>
        </w:rPr>
        <w:t>LÍNEA DE ACCIÓN: PREVENCIÓN</w:t>
      </w:r>
    </w:p>
    <w:p w:rsidR="00C4003C" w:rsidRDefault="00C4003C" w:rsidP="00C4003C">
      <w:pPr>
        <w:jc w:val="both"/>
        <w:rPr>
          <w:rFonts w:ascii="Arial" w:hAnsi="Arial" w:cs="Arial"/>
          <w:b/>
          <w:shd w:val="clear" w:color="auto" w:fill="00FFFF"/>
        </w:rPr>
      </w:pPr>
    </w:p>
    <w:p w:rsidR="00C4003C" w:rsidRDefault="00C4003C" w:rsidP="00C4003C">
      <w:pPr>
        <w:jc w:val="both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Ubicación:</w:t>
      </w:r>
      <w:r>
        <w:rPr>
          <w:rFonts w:ascii="Arial" w:hAnsi="Arial" w:cs="Arial"/>
          <w:shd w:val="clear" w:color="auto" w:fill="FFFFFF"/>
        </w:rPr>
        <w:t xml:space="preserve"> Extracurricular</w:t>
      </w:r>
      <w:r>
        <w:rPr>
          <w:rFonts w:ascii="Arial" w:hAnsi="Arial" w:cs="Arial"/>
          <w:b/>
          <w:shd w:val="clear" w:color="auto" w:fill="FFFFFF"/>
        </w:rPr>
        <w:t xml:space="preserve"> </w:t>
      </w:r>
    </w:p>
    <w:p w:rsidR="00C4003C" w:rsidRDefault="00C4003C" w:rsidP="00C4003C">
      <w:pPr>
        <w:jc w:val="both"/>
        <w:rPr>
          <w:rFonts w:ascii="Arial" w:hAnsi="Arial" w:cs="Arial"/>
          <w:b/>
          <w:shd w:val="clear" w:color="auto" w:fill="FFFFFF"/>
        </w:rPr>
      </w:pPr>
    </w:p>
    <w:p w:rsidR="00C4003C" w:rsidRPr="007D179A" w:rsidRDefault="00C4003C" w:rsidP="00C4003C">
      <w:pPr>
        <w:jc w:val="both"/>
        <w:rPr>
          <w:rFonts w:ascii="Arial" w:hAnsi="Arial" w:cs="Arial"/>
          <w:b/>
          <w:shd w:val="clear" w:color="auto" w:fill="00FFFF"/>
        </w:rPr>
      </w:pPr>
      <w:r>
        <w:rPr>
          <w:rFonts w:ascii="Arial" w:hAnsi="Arial" w:cs="Arial"/>
          <w:b/>
          <w:shd w:val="clear" w:color="auto" w:fill="FFFFFF"/>
        </w:rPr>
        <w:t>A quién va dirigido:</w:t>
      </w:r>
      <w:r>
        <w:rPr>
          <w:rFonts w:ascii="Arial" w:hAnsi="Arial" w:cs="Arial"/>
          <w:shd w:val="clear" w:color="auto" w:fill="FFFFFF"/>
        </w:rPr>
        <w:t xml:space="preserve"> Estudiantes</w:t>
      </w:r>
    </w:p>
    <w:p w:rsidR="00C4003C" w:rsidRDefault="00C4003C" w:rsidP="00C4003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2" name="Imagen 2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03C" w:rsidRDefault="00C4003C" w:rsidP="00C4003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Duración aproximada: </w:t>
      </w:r>
      <w:r>
        <w:rPr>
          <w:rFonts w:ascii="Arial" w:hAnsi="Arial" w:cs="Arial"/>
        </w:rPr>
        <w:t>Una semana</w:t>
      </w:r>
    </w:p>
    <w:p w:rsidR="00C4003C" w:rsidRDefault="00C4003C" w:rsidP="00C4003C">
      <w:pPr>
        <w:jc w:val="both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t xml:space="preserve"> Propósito: </w:t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Calibri" w:hAnsi="Calibri"/>
          <w:b/>
          <w:bCs/>
          <w:noProof/>
          <w:lang w:val="es-MX" w:eastAsia="es-MX"/>
        </w:rPr>
        <w:drawing>
          <wp:inline distT="0" distB="0" distL="0" distR="0">
            <wp:extent cx="457200" cy="600075"/>
            <wp:effectExtent l="19050" t="0" r="0" b="0"/>
            <wp:docPr id="3" name="Imagen 3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03C" w:rsidRDefault="00C4003C" w:rsidP="00C4003C">
      <w:pPr>
        <w:jc w:val="both"/>
        <w:rPr>
          <w:rFonts w:ascii="Calibri" w:hAnsi="Calibri"/>
          <w:b/>
          <w:bCs/>
          <w:lang w:val="es-ES_tradnl"/>
        </w:rPr>
      </w:pPr>
      <w:r w:rsidRPr="00854F54">
        <w:rPr>
          <w:rFonts w:ascii="Arial" w:hAnsi="Arial" w:cs="Arial"/>
          <w:bCs/>
          <w:lang w:val="es-ES_tradnl"/>
        </w:rPr>
        <w:t>A</w:t>
      </w:r>
      <w:r>
        <w:rPr>
          <w:rFonts w:ascii="Arial" w:eastAsia="Tahoma" w:hAnsi="Arial" w:cs="Arial"/>
          <w:lang w:val="es-ES_tradnl"/>
        </w:rPr>
        <w:t>nalizar y actuar de manera positiva sobre las situaciones de inequidad, discriminación e intolerancia generadas a partir de las diferencias sexuales, étnicas, culturales, económicas y religiosas.</w:t>
      </w:r>
      <w:r w:rsidRPr="00854F54">
        <w:rPr>
          <w:rFonts w:ascii="Calibri" w:hAnsi="Calibri"/>
          <w:b/>
          <w:bCs/>
          <w:lang w:val="es-ES_tradnl"/>
        </w:rPr>
        <w:t xml:space="preserve"> </w:t>
      </w:r>
    </w:p>
    <w:p w:rsidR="00C4003C" w:rsidRDefault="00C4003C" w:rsidP="00C4003C">
      <w:pPr>
        <w:jc w:val="both"/>
        <w:rPr>
          <w:rFonts w:ascii="Arial" w:hAnsi="Arial" w:cs="Arial"/>
          <w:b/>
          <w:bCs/>
          <w:lang w:val="es-ES_tradnl"/>
        </w:rPr>
      </w:pPr>
    </w:p>
    <w:p w:rsidR="00C4003C" w:rsidRDefault="00C4003C" w:rsidP="00C4003C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4" name="Imagen 4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03C" w:rsidRDefault="00C4003C" w:rsidP="00C4003C">
      <w:pPr>
        <w:jc w:val="both"/>
        <w:rPr>
          <w:rFonts w:ascii="Arial" w:hAnsi="Arial" w:cs="Arial"/>
          <w:b/>
          <w:bCs/>
          <w:lang w:val="es-ES_tradnl"/>
        </w:rPr>
      </w:pPr>
    </w:p>
    <w:p w:rsidR="00C4003C" w:rsidRDefault="00C4003C" w:rsidP="00C4003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val="es-ES_tradnl"/>
        </w:rPr>
        <w:t>Preparación de la actividad:</w:t>
      </w:r>
    </w:p>
    <w:p w:rsidR="00C4003C" w:rsidRDefault="00C4003C" w:rsidP="00C400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Con el Comité CONSTRUYE T se va preparando esta semana con difusión, organización, reuniones previas, tomando en cuenta las distintas realidades y sugerencias que enriquezcan la jornada.</w:t>
      </w:r>
    </w:p>
    <w:p w:rsidR="00C4003C" w:rsidRDefault="00C4003C" w:rsidP="00C4003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Solicitar los materiales requeridos para montar los </w:t>
      </w:r>
      <w:r>
        <w:rPr>
          <w:rFonts w:ascii="Arial" w:hAnsi="Arial" w:cs="Arial"/>
          <w:i/>
          <w:iCs/>
        </w:rPr>
        <w:t>stands</w:t>
      </w:r>
      <w:r>
        <w:rPr>
          <w:rFonts w:ascii="Arial" w:hAnsi="Arial" w:cs="Arial"/>
        </w:rPr>
        <w:t xml:space="preserve"> de las diversas organizaciones participantes.</w:t>
      </w:r>
    </w:p>
    <w:p w:rsidR="00C4003C" w:rsidRDefault="00C4003C" w:rsidP="00C400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C4003C" w:rsidTr="00AC5FAC">
        <w:tc>
          <w:tcPr>
            <w:tcW w:w="10173" w:type="dxa"/>
          </w:tcPr>
          <w:p w:rsidR="00C4003C" w:rsidRDefault="00C4003C" w:rsidP="00AC5FA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Ficha técnica</w:t>
            </w:r>
          </w:p>
        </w:tc>
      </w:tr>
      <w:tr w:rsidR="00C4003C" w:rsidTr="00AC5FAC">
        <w:tc>
          <w:tcPr>
            <w:tcW w:w="10173" w:type="dxa"/>
          </w:tcPr>
          <w:p w:rsidR="00C4003C" w:rsidRDefault="00C4003C" w:rsidP="00AC5FAC">
            <w:pPr>
              <w:pStyle w:val="titulo"/>
              <w:spacing w:line="240" w:lineRule="atLeast"/>
              <w:jc w:val="both"/>
              <w:rPr>
                <w:color w:val="auto"/>
              </w:rPr>
            </w:pPr>
            <w:r>
              <w:rPr>
                <w:color w:val="auto"/>
              </w:rPr>
              <w:t>Lucha contra la discriminación y el racismo</w:t>
            </w:r>
          </w:p>
          <w:p w:rsidR="00C4003C" w:rsidRDefault="00C4003C" w:rsidP="00AC5FAC">
            <w:pPr>
              <w:pStyle w:val="texto"/>
              <w:spacing w:line="240" w:lineRule="atLeast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Los horrores del exterminio en masa de seres humanos debido a su origen étnico, durante </w:t>
            </w:r>
            <w:smartTag w:uri="urn:schemas-microsoft-com:office:smarttags" w:element="PersonName">
              <w:smartTagPr>
                <w:attr w:name="ProductID" w:val="la Segunda Guerra"/>
              </w:smartTagPr>
              <w:r>
                <w:rPr>
                  <w:rFonts w:ascii="Arial" w:hAnsi="Arial" w:cs="Arial"/>
                  <w:color w:val="auto"/>
                  <w:sz w:val="24"/>
                  <w:szCs w:val="24"/>
                </w:rPr>
                <w:t>la Segunda Guerra</w:t>
              </w:r>
            </w:smartTag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Mundial, hicieron tomar conciencia a los fundadores de las Naciones Unidas de la importancia de proteger los derechos humanos de los grupos vulnerables y de eliminar cualquier tipo de discriminación. </w:t>
            </w:r>
          </w:p>
          <w:p w:rsidR="00C4003C" w:rsidRDefault="00C4003C" w:rsidP="00AC5FAC">
            <w:pPr>
              <w:pStyle w:val="tex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         La discriminación acentúa, de manera arbitraria, determinadas diferencias entre personas y grupos. Es decir, genera un tratamiento desfavorable hacia las </w:t>
            </w:r>
            <w:r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 xml:space="preserve">personas por razón de su origen étnico, color de piel, género, idioma, religión, nacionalidad, clase social, opinión política u orientación sexual. Todo lo cual es señal de discriminación conforme a </w:t>
            </w:r>
            <w:smartTag w:uri="urn:schemas-microsoft-com:office:smarttags" w:element="PersonName">
              <w:smartTagPr>
                <w:attr w:name="ProductID" w:val="la Declaraci￳n Universal"/>
              </w:smartTagPr>
              <w:r>
                <w:rPr>
                  <w:rFonts w:ascii="Arial" w:hAnsi="Arial" w:cs="Arial"/>
                  <w:color w:val="auto"/>
                  <w:sz w:val="24"/>
                  <w:szCs w:val="24"/>
                </w:rPr>
                <w:t>la Declaración Universal</w:t>
              </w:r>
            </w:smartTag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de los Derechos Humanos. El racismo y la discriminación engendran conflictos graves y destruyen la libertad y la prosperidad de toda la comunidad, crean rencor entre los pueblos y causan gran sufrimiento y hasta muertes. La existencia de tensiones raciales impide que haya una sociedad abierta y libre y daña tanto a sus víctimas como a quienes discriminan y a toda la comunidad.</w:t>
            </w:r>
          </w:p>
          <w:p w:rsidR="00C4003C" w:rsidRPr="006B4A0E" w:rsidRDefault="00C4003C" w:rsidP="00AC5FAC">
            <w:pPr>
              <w:pStyle w:val="tex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         La discriminación no nada más es moralmente inaceptable, sino que también es científicamente falsa, ya que está comprobado que no existe justificación biológica o fisiológica para dar un tratamiento desigual a las personas.</w:t>
            </w:r>
          </w:p>
        </w:tc>
      </w:tr>
    </w:tbl>
    <w:p w:rsidR="00C4003C" w:rsidRDefault="00C4003C" w:rsidP="00C4003C">
      <w:pPr>
        <w:jc w:val="both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lastRenderedPageBreak/>
        <w:t>Mecánica de aplicación:</w:t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571500" cy="607695"/>
            <wp:effectExtent l="19050" t="0" r="0" b="0"/>
            <wp:docPr id="1" name="Imagen 2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7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003C" w:rsidRDefault="00C4003C" w:rsidP="00C4003C">
      <w:pPr>
        <w:jc w:val="both"/>
        <w:rPr>
          <w:rFonts w:ascii="Arial" w:hAnsi="Arial" w:cs="Arial"/>
        </w:rPr>
      </w:pPr>
    </w:p>
    <w:p w:rsidR="00C4003C" w:rsidRDefault="00C4003C" w:rsidP="00C4003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Día Primero: </w:t>
      </w:r>
      <w:r>
        <w:rPr>
          <w:rFonts w:ascii="Arial" w:hAnsi="Arial" w:cs="Arial"/>
          <w:i/>
          <w:lang w:val="es-ES_tradnl"/>
        </w:rPr>
        <w:t>La inclusión  y la  no discriminación.</w:t>
      </w:r>
    </w:p>
    <w:p w:rsidR="00C4003C" w:rsidRDefault="00C4003C" w:rsidP="00C4003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Se hace la apertura del evento con algunas palabras por el director del plantel o algún representante del Comité CONSTRUYE T.</w:t>
      </w:r>
    </w:p>
    <w:p w:rsidR="00C4003C" w:rsidRDefault="00C4003C" w:rsidP="00C4003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Se invita a diversas instancias locales, tanto gubernamentales como organizaciones de la sociedad civil, que trabajen el tema para que pongan un </w:t>
      </w:r>
      <w:r w:rsidRPr="00A25AE0">
        <w:rPr>
          <w:rFonts w:ascii="Arial" w:hAnsi="Arial" w:cs="Arial"/>
          <w:i/>
          <w:lang w:val="es-ES_tradnl"/>
        </w:rPr>
        <w:t xml:space="preserve">stand </w:t>
      </w:r>
      <w:r>
        <w:rPr>
          <w:rFonts w:ascii="Arial" w:hAnsi="Arial" w:cs="Arial"/>
          <w:lang w:val="es-ES_tradnl"/>
        </w:rPr>
        <w:t xml:space="preserve"> informativo y de servicios, y al mismo tiempo con actividades lúdicas (ejemplo de organizaciones que se pueden invitar: Comisión de Derechos Humanos, Organizaciones de migrantes, etcétera).</w:t>
      </w:r>
    </w:p>
    <w:p w:rsidR="00C4003C" w:rsidRDefault="00C4003C" w:rsidP="00C4003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Se propone una obra de teatro organizada por los alumnos y alumnas o algún grupo de la localidad que pueda apoyar el evento sobre el tema para que los participantes puedan intercambiar opiniones.</w:t>
      </w:r>
    </w:p>
    <w:p w:rsidR="00C4003C" w:rsidRDefault="00C4003C" w:rsidP="00C4003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Mesa – debate de testimonios  de personas que hayan sufrido algún tipo de discriminación, se puede buscar a tres o cuatro  que quieran compartir su experiencia: un joven indígena, algún trabajador o trabajadora que haya sido marginado por algún motivo,  despedido del trabajo injustificadamente por la edad, condición, entre otros.</w:t>
      </w:r>
    </w:p>
    <w:p w:rsidR="00C4003C" w:rsidRDefault="00C4003C" w:rsidP="00C4003C">
      <w:pPr>
        <w:jc w:val="both"/>
        <w:rPr>
          <w:rFonts w:ascii="Arial" w:hAnsi="Arial" w:cs="Arial"/>
        </w:rPr>
      </w:pPr>
    </w:p>
    <w:p w:rsidR="00C4003C" w:rsidRDefault="00C4003C" w:rsidP="00C4003C">
      <w:pPr>
        <w:ind w:left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Seguimiento: </w:t>
      </w:r>
      <w:r>
        <w:rPr>
          <w:rFonts w:ascii="Arial" w:hAnsi="Arial" w:cs="Arial"/>
        </w:rPr>
        <w:t>De manera voluntaria, los testimonios serán ingresados al portal del Programa.</w:t>
      </w:r>
    </w:p>
    <w:p w:rsidR="00C4003C" w:rsidRDefault="00C4003C" w:rsidP="00C4003C">
      <w:pPr>
        <w:ind w:left="360"/>
        <w:jc w:val="both"/>
        <w:rPr>
          <w:rFonts w:ascii="Arial" w:hAnsi="Arial" w:cs="Arial"/>
          <w:b/>
          <w:lang w:val="es-ES_tradnl"/>
        </w:rPr>
      </w:pPr>
    </w:p>
    <w:p w:rsidR="00B928FF" w:rsidRPr="00C4003C" w:rsidRDefault="00B928FF">
      <w:pPr>
        <w:rPr>
          <w:lang w:val="es-ES_tradnl"/>
        </w:rPr>
      </w:pPr>
    </w:p>
    <w:sectPr w:rsidR="00B928FF" w:rsidRPr="00C4003C" w:rsidSect="00B928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B59" w:rsidRDefault="003F5B59" w:rsidP="00C4003C">
      <w:r>
        <w:separator/>
      </w:r>
    </w:p>
  </w:endnote>
  <w:endnote w:type="continuationSeparator" w:id="0">
    <w:p w:rsidR="003F5B59" w:rsidRDefault="003F5B59" w:rsidP="00C40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B59" w:rsidRDefault="003F5B59" w:rsidP="00C4003C">
      <w:r>
        <w:separator/>
      </w:r>
    </w:p>
  </w:footnote>
  <w:footnote w:type="continuationSeparator" w:id="0">
    <w:p w:rsidR="003F5B59" w:rsidRDefault="003F5B59" w:rsidP="00C4003C">
      <w:r>
        <w:continuationSeparator/>
      </w:r>
    </w:p>
  </w:footnote>
  <w:footnote w:id="1">
    <w:p w:rsidR="00C4003C" w:rsidRPr="004E7A15" w:rsidRDefault="00C4003C" w:rsidP="00C4003C">
      <w:pPr>
        <w:pStyle w:val="Textonotapie"/>
        <w:rPr>
          <w:lang w:val="es-MX"/>
        </w:rPr>
      </w:pPr>
      <w:r w:rsidRPr="004E7A15">
        <w:rPr>
          <w:rStyle w:val="Refdenotaalpie"/>
        </w:rPr>
        <w:sym w:font="Symbol" w:char="F02A"/>
      </w:r>
      <w:r>
        <w:t xml:space="preserve"> Adaptada de SERAJ,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A1F1B"/>
    <w:multiLevelType w:val="hybridMultilevel"/>
    <w:tmpl w:val="13DE993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03C"/>
    <w:rsid w:val="003F5B59"/>
    <w:rsid w:val="00B928FF"/>
    <w:rsid w:val="00C40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  <w:rsid w:val="00C4003C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C4003C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C4003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texto">
    <w:name w:val="texto"/>
    <w:basedOn w:val="Normal"/>
    <w:rsid w:val="00C4003C"/>
    <w:pPr>
      <w:spacing w:before="100" w:beforeAutospacing="1" w:after="100" w:afterAutospacing="1"/>
      <w:jc w:val="both"/>
    </w:pPr>
    <w:rPr>
      <w:rFonts w:ascii="Verdana" w:hAnsi="Verdana"/>
      <w:color w:val="000099"/>
      <w:sz w:val="18"/>
      <w:szCs w:val="18"/>
    </w:rPr>
  </w:style>
  <w:style w:type="paragraph" w:customStyle="1" w:styleId="titulo">
    <w:name w:val="titulo"/>
    <w:basedOn w:val="Normal"/>
    <w:rsid w:val="00C4003C"/>
    <w:pPr>
      <w:spacing w:before="100" w:beforeAutospacing="1" w:after="100" w:afterAutospacing="1"/>
    </w:pPr>
    <w:rPr>
      <w:rFonts w:ascii="Arial" w:hAnsi="Arial" w:cs="Arial"/>
      <w:b/>
      <w:bCs/>
      <w:color w:val="000099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4003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003C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2802</Characters>
  <Application>Microsoft Office Word</Application>
  <DocSecurity>0</DocSecurity>
  <Lines>23</Lines>
  <Paragraphs>6</Paragraphs>
  <ScaleCrop>false</ScaleCrop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2010-06-29T16:30:00Z</dcterms:created>
  <dcterms:modified xsi:type="dcterms:W3CDTF">2010-06-29T16:31:00Z</dcterms:modified>
</cp:coreProperties>
</file>